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600" w:lineRule="atLeast"/>
        <w:jc w:val="both"/>
        <w:rPr>
          <w:rFonts w:ascii="Times New Roman" w:hAnsi="Times New Roman"/>
          <w:color w:val="333333"/>
          <w:sz w:val="32"/>
          <w:szCs w:val="32"/>
        </w:rPr>
      </w:pPr>
    </w:p>
    <w:tbl>
      <w:tblPr>
        <w:tblStyle w:val="6"/>
        <w:tblW w:w="8366" w:type="dxa"/>
        <w:tblCellSpacing w:w="0" w:type="dxa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5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tblCellSpacing w:w="0" w:type="dxa"/>
        </w:trPr>
        <w:tc>
          <w:tcPr>
            <w:tcW w:w="8366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关于电热水壶产品的消费警示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标称产品名称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32"/>
                <w:szCs w:val="32"/>
              </w:rPr>
              <w:t>电热水壶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0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32"/>
                <w:szCs w:val="32"/>
              </w:rPr>
              <w:t>产品照片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pict>
                <v:shape id="_x0000_i1025" o:spt="75" type="#_x0000_t75" style="height:354.75pt;width:305.25pt;" filled="f" o:preferrelative="t" stroked="f" coordsize="21600,21600">
                  <v:path/>
                  <v:fill on="f" focussize="0,0"/>
                  <v:stroke on="f" joinstyle="miter"/>
                  <v:imagedata r:id="rId4" o:title=""/>
                  <o:lock v:ext="edit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标称型号/规格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jc w:val="both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32"/>
                <w:szCs w:val="3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RD8530-08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标称产品商标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32"/>
                <w:szCs w:val="32"/>
              </w:rPr>
              <w:t>****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标称生产批号/日期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32"/>
                <w:szCs w:val="32"/>
              </w:rPr>
              <w:t>2025/03/20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标称生产者名称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廉江市锐的电器厂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4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产品风险及可能导致的后果</w:t>
            </w:r>
          </w:p>
        </w:tc>
        <w:tc>
          <w:tcPr>
            <w:tcW w:w="6528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结构项目不符合GB4706.1-2008、GB 4706.19-2008的标准要求，壶嘴有锐边，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  <w:t>可能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会对用户正常使用或维护保养造成伤害。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2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避免损害发生的应急处置方式</w:t>
            </w:r>
          </w:p>
        </w:tc>
        <w:tc>
          <w:tcPr>
            <w:tcW w:w="6528" w:type="dxa"/>
            <w:vAlign w:val="center"/>
          </w:tcPr>
          <w:p>
            <w:pPr>
              <w:ind w:firstLine="480" w:firstLineChars="150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若消费者所持有的电热水壶为该款涉嫌存在缺陷的产品，请立即停止使用，并妥善进行环保处理。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9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标称生产者无法实施召回活动的原因</w:t>
            </w:r>
          </w:p>
        </w:tc>
        <w:tc>
          <w:tcPr>
            <w:tcW w:w="6528" w:type="dxa"/>
            <w:vAlign w:val="center"/>
          </w:tcPr>
          <w:p>
            <w:pPr>
              <w:ind w:firstLine="640" w:firstLineChars="200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经执法人员调查，廉江市锐的电器厂营业执照已经注销。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廉江市市场监督管理局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于2025年6月27日向该企业发出准予注销登记通知书(粤湛)登字(2025)44080012500050800号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已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无法联系到企业负责人。</w:t>
            </w:r>
          </w:p>
        </w:tc>
      </w:tr>
    </w:tbl>
    <w:p>
      <w:pPr>
        <w:rPr>
          <w:rFonts w:ascii="??" w:hAnsi="??" w:cs="??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国标小标宋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54B6"/>
    <w:rsid w:val="000D38A8"/>
    <w:rsid w:val="001144CD"/>
    <w:rsid w:val="00124734"/>
    <w:rsid w:val="00155713"/>
    <w:rsid w:val="00186DF0"/>
    <w:rsid w:val="001C5634"/>
    <w:rsid w:val="001C6030"/>
    <w:rsid w:val="00231802"/>
    <w:rsid w:val="002B3F2E"/>
    <w:rsid w:val="002D0835"/>
    <w:rsid w:val="002E1BA8"/>
    <w:rsid w:val="00361528"/>
    <w:rsid w:val="00373ECD"/>
    <w:rsid w:val="003B2E8D"/>
    <w:rsid w:val="003F75D0"/>
    <w:rsid w:val="00424608"/>
    <w:rsid w:val="004654B6"/>
    <w:rsid w:val="004959BC"/>
    <w:rsid w:val="004F2F11"/>
    <w:rsid w:val="00525E1D"/>
    <w:rsid w:val="005870E0"/>
    <w:rsid w:val="00596B17"/>
    <w:rsid w:val="005E0E86"/>
    <w:rsid w:val="006C5D5C"/>
    <w:rsid w:val="006C6E51"/>
    <w:rsid w:val="006E0FF9"/>
    <w:rsid w:val="00785B90"/>
    <w:rsid w:val="007E650F"/>
    <w:rsid w:val="007F0F95"/>
    <w:rsid w:val="008C3956"/>
    <w:rsid w:val="008D4B56"/>
    <w:rsid w:val="00927935"/>
    <w:rsid w:val="009C2961"/>
    <w:rsid w:val="00A22893"/>
    <w:rsid w:val="00A65349"/>
    <w:rsid w:val="00B054EC"/>
    <w:rsid w:val="00B4691C"/>
    <w:rsid w:val="00B51403"/>
    <w:rsid w:val="00B57C3D"/>
    <w:rsid w:val="00B96270"/>
    <w:rsid w:val="00BC6347"/>
    <w:rsid w:val="00C373C4"/>
    <w:rsid w:val="00CB24AE"/>
    <w:rsid w:val="00D21D2E"/>
    <w:rsid w:val="00D27C04"/>
    <w:rsid w:val="00D3674E"/>
    <w:rsid w:val="00D44177"/>
    <w:rsid w:val="00E13B85"/>
    <w:rsid w:val="00E8084B"/>
    <w:rsid w:val="00EE6306"/>
    <w:rsid w:val="00F3470A"/>
    <w:rsid w:val="00FC27C9"/>
    <w:rsid w:val="030F4ADF"/>
    <w:rsid w:val="11C60F5B"/>
    <w:rsid w:val="353B7451"/>
    <w:rsid w:val="3DBF1CA4"/>
    <w:rsid w:val="477F0E52"/>
    <w:rsid w:val="6EFF0A1B"/>
    <w:rsid w:val="7BC3D4F7"/>
    <w:rsid w:val="7FFFE627"/>
    <w:rsid w:val="FDFA8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nhideWhenUsed="0" w:uiPriority="99" w:semiHidden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spacing w:beforeAutospacing="1" w:afterAutospacing="1"/>
      <w:jc w:val="left"/>
      <w:outlineLvl w:val="0"/>
    </w:pPr>
    <w:rPr>
      <w:rFonts w:ascii="??" w:hAnsi="??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10"/>
    <w:qFormat/>
    <w:uiPriority w:val="99"/>
    <w:pPr>
      <w:spacing w:beforeAutospacing="1" w:afterAutospacing="1"/>
      <w:jc w:val="left"/>
      <w:outlineLvl w:val="1"/>
    </w:pPr>
    <w:rPr>
      <w:rFonts w:ascii="??" w:hAnsi="??"/>
      <w:b/>
      <w:bCs/>
      <w:kern w:val="0"/>
      <w:sz w:val="36"/>
      <w:szCs w:val="36"/>
    </w:rPr>
  </w:style>
  <w:style w:type="paragraph" w:styleId="4">
    <w:name w:val="heading 6"/>
    <w:basedOn w:val="1"/>
    <w:next w:val="1"/>
    <w:link w:val="11"/>
    <w:qFormat/>
    <w:locked/>
    <w:uiPriority w:val="99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9">
    <w:name w:val="Heading 1 Char"/>
    <w:basedOn w:val="7"/>
    <w:link w:val="2"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10">
    <w:name w:val="Heading 2 Char"/>
    <w:basedOn w:val="7"/>
    <w:link w:val="3"/>
    <w:semiHidden/>
    <w:qFormat/>
    <w:locked/>
    <w:uiPriority w:val="99"/>
    <w:rPr>
      <w:rFonts w:ascii="Cambria" w:hAnsi="Cambria" w:cs="Times New Roman"/>
      <w:b/>
      <w:bCs/>
      <w:sz w:val="32"/>
      <w:szCs w:val="32"/>
    </w:rPr>
  </w:style>
  <w:style w:type="character" w:customStyle="1" w:styleId="11">
    <w:name w:val="Heading 6 Char"/>
    <w:basedOn w:val="7"/>
    <w:link w:val="4"/>
    <w:semiHidden/>
    <w:locked/>
    <w:uiPriority w:val="99"/>
    <w:rPr>
      <w:rFonts w:ascii="Cambria" w:hAnsi="Cambria" w:eastAsia="宋体" w:cs="Times New Roman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57</Words>
  <Characters>329</Characters>
  <Lines>0</Lines>
  <Paragraphs>0</Paragraphs>
  <TotalTime>75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UOS</cp:lastModifiedBy>
  <dcterms:modified xsi:type="dcterms:W3CDTF">2026-03-19T10:33:30Z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eyJoZGlkIjoiYjMwZGEyYmYwZWUyODA2ZTJhZjVkYmYyZTY5ZWVlOGMiLCJ1c2VySWQiOiI2MzA2NDU1ODgifQ==</vt:lpwstr>
  </property>
  <property fmtid="{D5CDD505-2E9C-101B-9397-08002B2CF9AE}" pid="4" name="ICV">
    <vt:lpwstr>5AB7BEDB2AC74C36854BB95F63CE47EC_12</vt:lpwstr>
  </property>
</Properties>
</file>